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063C3" w14:textId="04212C0A" w:rsidR="002D3D05" w:rsidRDefault="002327C8">
      <w:pPr>
        <w:rPr>
          <w:sz w:val="56"/>
          <w:szCs w:val="56"/>
        </w:rPr>
      </w:pPr>
      <w:r w:rsidRPr="002327C8">
        <w:rPr>
          <w:sz w:val="56"/>
          <w:szCs w:val="56"/>
        </w:rPr>
        <w:t xml:space="preserve">Förderverein Ugandahilfe </w:t>
      </w:r>
      <w:proofErr w:type="spellStart"/>
      <w:r w:rsidRPr="002327C8">
        <w:rPr>
          <w:sz w:val="56"/>
          <w:szCs w:val="56"/>
        </w:rPr>
        <w:t>Prüm</w:t>
      </w:r>
      <w:proofErr w:type="spellEnd"/>
      <w:r w:rsidRPr="002327C8">
        <w:rPr>
          <w:sz w:val="56"/>
          <w:szCs w:val="56"/>
        </w:rPr>
        <w:t xml:space="preserve"> e.V.</w:t>
      </w:r>
    </w:p>
    <w:p w14:paraId="2D401FF0" w14:textId="54F774A6" w:rsidR="002327C8" w:rsidRPr="00FC7DFA" w:rsidRDefault="002327C8">
      <w:pPr>
        <w:rPr>
          <w:sz w:val="44"/>
          <w:szCs w:val="44"/>
        </w:rPr>
      </w:pPr>
      <w:r w:rsidRPr="00FC7DFA">
        <w:rPr>
          <w:sz w:val="44"/>
          <w:szCs w:val="44"/>
        </w:rPr>
        <w:t>Jahreshauptversammlung 28.6.24</w:t>
      </w:r>
    </w:p>
    <w:p w14:paraId="269445C1" w14:textId="557B4447" w:rsidR="002327C8" w:rsidRPr="00FC7DFA" w:rsidRDefault="00FC7DFA">
      <w:pPr>
        <w:rPr>
          <w:sz w:val="36"/>
          <w:szCs w:val="36"/>
        </w:rPr>
      </w:pPr>
      <w:r w:rsidRPr="00FC7DFA">
        <w:rPr>
          <w:sz w:val="36"/>
          <w:szCs w:val="36"/>
        </w:rPr>
        <w:t>Rechenschaftsb</w:t>
      </w:r>
      <w:r w:rsidR="002327C8" w:rsidRPr="00FC7DFA">
        <w:rPr>
          <w:sz w:val="36"/>
          <w:szCs w:val="36"/>
        </w:rPr>
        <w:t>ericht des Vorstands</w:t>
      </w:r>
    </w:p>
    <w:p w14:paraId="1A392879" w14:textId="10911757" w:rsidR="002327C8" w:rsidRDefault="004F5881">
      <w:pPr>
        <w:rPr>
          <w:sz w:val="28"/>
          <w:szCs w:val="28"/>
        </w:rPr>
      </w:pPr>
      <w:r w:rsidRPr="004F5881">
        <w:rPr>
          <w:sz w:val="28"/>
          <w:szCs w:val="28"/>
        </w:rPr>
        <w:t xml:space="preserve">Seit der Letzten JHV am 22.9.2023 </w:t>
      </w:r>
      <w:r>
        <w:rPr>
          <w:sz w:val="28"/>
          <w:szCs w:val="28"/>
        </w:rPr>
        <w:t>haben wir für das Jahr 2023 folgende Bilanz zu ziehen:</w:t>
      </w:r>
    </w:p>
    <w:p w14:paraId="0F0467CE" w14:textId="76BDDDDC" w:rsidR="004F5881" w:rsidRDefault="004F5881">
      <w:pPr>
        <w:rPr>
          <w:sz w:val="28"/>
          <w:szCs w:val="28"/>
        </w:rPr>
      </w:pPr>
      <w:r>
        <w:rPr>
          <w:sz w:val="28"/>
          <w:szCs w:val="28"/>
        </w:rPr>
        <w:t>Einnahmen aus Spenden 2023                                                            € 13501,01</w:t>
      </w:r>
    </w:p>
    <w:p w14:paraId="6BD776D3" w14:textId="77777777" w:rsidR="004F5881" w:rsidRDefault="004F5881">
      <w:pPr>
        <w:rPr>
          <w:sz w:val="28"/>
          <w:szCs w:val="28"/>
        </w:rPr>
      </w:pPr>
      <w:r>
        <w:rPr>
          <w:sz w:val="28"/>
          <w:szCs w:val="28"/>
        </w:rPr>
        <w:t>(davon € 5405,- anlässlich meines 70.Geb.Tags)</w:t>
      </w:r>
    </w:p>
    <w:p w14:paraId="2962B6B0" w14:textId="77777777" w:rsidR="004F5881" w:rsidRDefault="004F5881">
      <w:pPr>
        <w:rPr>
          <w:sz w:val="28"/>
          <w:szCs w:val="28"/>
        </w:rPr>
      </w:pPr>
      <w:r>
        <w:rPr>
          <w:sz w:val="28"/>
          <w:szCs w:val="28"/>
        </w:rPr>
        <w:t xml:space="preserve">Mitgliedsbeiträge 2023                                                                         </w:t>
      </w:r>
      <w:proofErr w:type="gramStart"/>
      <w:r>
        <w:rPr>
          <w:sz w:val="28"/>
          <w:szCs w:val="28"/>
        </w:rPr>
        <w:t>€  2280</w:t>
      </w:r>
      <w:proofErr w:type="gramEnd"/>
      <w:r>
        <w:rPr>
          <w:sz w:val="28"/>
          <w:szCs w:val="28"/>
        </w:rPr>
        <w:t>,-</w:t>
      </w:r>
    </w:p>
    <w:p w14:paraId="606D8593" w14:textId="72616EA8" w:rsidR="004F5881" w:rsidRDefault="004F5881">
      <w:pPr>
        <w:rPr>
          <w:sz w:val="28"/>
          <w:szCs w:val="28"/>
        </w:rPr>
      </w:pPr>
      <w:r>
        <w:rPr>
          <w:sz w:val="28"/>
          <w:szCs w:val="28"/>
        </w:rPr>
        <w:t>Ausgaben 2023                                                                                       € 17388,53</w:t>
      </w:r>
    </w:p>
    <w:p w14:paraId="742D4B0C" w14:textId="77777777" w:rsidR="004F5881" w:rsidRDefault="004F5881">
      <w:pPr>
        <w:rPr>
          <w:sz w:val="28"/>
          <w:szCs w:val="28"/>
        </w:rPr>
      </w:pPr>
      <w:r>
        <w:rPr>
          <w:sz w:val="28"/>
          <w:szCs w:val="28"/>
        </w:rPr>
        <w:t>Endsaldo 2023                                                                                        € 10593,54</w:t>
      </w:r>
    </w:p>
    <w:p w14:paraId="39B62BCD" w14:textId="149758C4" w:rsidR="004F5881" w:rsidRDefault="004F5881">
      <w:pPr>
        <w:rPr>
          <w:sz w:val="28"/>
          <w:szCs w:val="28"/>
        </w:rPr>
      </w:pPr>
      <w:r>
        <w:rPr>
          <w:sz w:val="28"/>
          <w:szCs w:val="28"/>
        </w:rPr>
        <w:t>Einnahmen aus Spenden 1.1.-28.4.24</w:t>
      </w:r>
    </w:p>
    <w:p w14:paraId="49152DCB" w14:textId="606EADC2" w:rsidR="004F5881" w:rsidRDefault="004F5881">
      <w:pPr>
        <w:rPr>
          <w:sz w:val="28"/>
          <w:szCs w:val="28"/>
        </w:rPr>
      </w:pPr>
      <w:r>
        <w:rPr>
          <w:sz w:val="28"/>
          <w:szCs w:val="28"/>
        </w:rPr>
        <w:t xml:space="preserve">Mitgliedsbeiträge 2024 bis 28.4.24                                                     </w:t>
      </w:r>
      <w:proofErr w:type="gramStart"/>
      <w:r>
        <w:rPr>
          <w:sz w:val="28"/>
          <w:szCs w:val="28"/>
        </w:rPr>
        <w:t xml:space="preserve">€  </w:t>
      </w:r>
      <w:r w:rsidR="00FC7DFA">
        <w:rPr>
          <w:sz w:val="28"/>
          <w:szCs w:val="28"/>
        </w:rPr>
        <w:t>2040</w:t>
      </w:r>
      <w:proofErr w:type="gramEnd"/>
      <w:r w:rsidR="00FC7DFA">
        <w:rPr>
          <w:sz w:val="28"/>
          <w:szCs w:val="28"/>
        </w:rPr>
        <w:t>,-</w:t>
      </w:r>
    </w:p>
    <w:p w14:paraId="771DA446" w14:textId="77777777" w:rsidR="00372203" w:rsidRDefault="00FC7DFA" w:rsidP="00FC7DFA">
      <w:pPr>
        <w:pStyle w:val="Listenabsatz"/>
        <w:numPr>
          <w:ilvl w:val="0"/>
          <w:numId w:val="1"/>
        </w:numPr>
        <w:rPr>
          <w:sz w:val="28"/>
          <w:szCs w:val="28"/>
        </w:rPr>
      </w:pPr>
      <w:r>
        <w:rPr>
          <w:sz w:val="28"/>
          <w:szCs w:val="28"/>
        </w:rPr>
        <w:t xml:space="preserve">Vorläufige Fertigstellung unserer Webseite </w:t>
      </w:r>
      <w:r w:rsidRPr="00FC7DFA">
        <w:rPr>
          <w:sz w:val="36"/>
          <w:szCs w:val="36"/>
        </w:rPr>
        <w:t>ugandahilfe-pruem.de</w:t>
      </w:r>
      <w:r>
        <w:rPr>
          <w:sz w:val="28"/>
          <w:szCs w:val="28"/>
        </w:rPr>
        <w:t>, bisherige Kosten € 1350,</w:t>
      </w:r>
      <w:proofErr w:type="gramStart"/>
      <w:r>
        <w:rPr>
          <w:sz w:val="28"/>
          <w:szCs w:val="28"/>
        </w:rPr>
        <w:t>- .</w:t>
      </w:r>
      <w:proofErr w:type="gramEnd"/>
      <w:r>
        <w:rPr>
          <w:sz w:val="28"/>
          <w:szCs w:val="28"/>
        </w:rPr>
        <w:t xml:space="preserve"> Die Seite befindet sich nach wie vor im Aufbau und wir wären froh, wenn sich jemand aus unserem Mitgliederkreis der weiteren Pflege der Seite annehmen würde. </w:t>
      </w:r>
    </w:p>
    <w:p w14:paraId="3A23D677" w14:textId="5570B506" w:rsidR="00FC7DFA" w:rsidRDefault="00372203" w:rsidP="00FC7DFA">
      <w:pPr>
        <w:pStyle w:val="Listenabsatz"/>
        <w:numPr>
          <w:ilvl w:val="0"/>
          <w:numId w:val="1"/>
        </w:numPr>
        <w:rPr>
          <w:sz w:val="28"/>
          <w:szCs w:val="28"/>
        </w:rPr>
      </w:pPr>
      <w:r>
        <w:rPr>
          <w:sz w:val="28"/>
          <w:szCs w:val="28"/>
        </w:rPr>
        <w:t xml:space="preserve">Was noch im letzten Bericht im September 2023 noch nicht zur Gänze erwähnt wurde, war die weitere Unterstützung unseres Klassenbauprojekts an der St. </w:t>
      </w:r>
      <w:proofErr w:type="spellStart"/>
      <w:r>
        <w:rPr>
          <w:sz w:val="28"/>
          <w:szCs w:val="28"/>
        </w:rPr>
        <w:t>Mary´s</w:t>
      </w:r>
      <w:proofErr w:type="spellEnd"/>
      <w:r>
        <w:rPr>
          <w:sz w:val="28"/>
          <w:szCs w:val="28"/>
        </w:rPr>
        <w:t xml:space="preserve"> Primary School in </w:t>
      </w:r>
      <w:proofErr w:type="spellStart"/>
      <w:r>
        <w:rPr>
          <w:sz w:val="28"/>
          <w:szCs w:val="28"/>
        </w:rPr>
        <w:t>Bukalammuli</w:t>
      </w:r>
      <w:proofErr w:type="spellEnd"/>
      <w:r>
        <w:rPr>
          <w:sz w:val="28"/>
          <w:szCs w:val="28"/>
        </w:rPr>
        <w:t xml:space="preserve"> für den Erwerb von </w:t>
      </w:r>
      <w:proofErr w:type="gramStart"/>
      <w:r>
        <w:rPr>
          <w:sz w:val="28"/>
          <w:szCs w:val="28"/>
        </w:rPr>
        <w:t>Solarpanelen ,</w:t>
      </w:r>
      <w:proofErr w:type="gramEnd"/>
      <w:r>
        <w:rPr>
          <w:sz w:val="28"/>
          <w:szCs w:val="28"/>
        </w:rPr>
        <w:t xml:space="preserve"> Glasfenstern </w:t>
      </w:r>
      <w:r w:rsidR="00FC7DFA">
        <w:rPr>
          <w:sz w:val="28"/>
          <w:szCs w:val="28"/>
        </w:rPr>
        <w:t xml:space="preserve"> </w:t>
      </w:r>
      <w:r>
        <w:rPr>
          <w:sz w:val="28"/>
          <w:szCs w:val="28"/>
        </w:rPr>
        <w:t>und Mobiliar mit Zahlungen von € 300 und € 811 .</w:t>
      </w:r>
    </w:p>
    <w:p w14:paraId="3A3D3AE6" w14:textId="304C2D71" w:rsidR="00372203" w:rsidRDefault="00372203" w:rsidP="00FC7DFA">
      <w:pPr>
        <w:pStyle w:val="Listenabsatz"/>
        <w:numPr>
          <w:ilvl w:val="0"/>
          <w:numId w:val="1"/>
        </w:numPr>
        <w:rPr>
          <w:sz w:val="28"/>
          <w:szCs w:val="28"/>
        </w:rPr>
      </w:pPr>
      <w:r>
        <w:rPr>
          <w:sz w:val="28"/>
          <w:szCs w:val="28"/>
        </w:rPr>
        <w:t xml:space="preserve">Im Oktober 2023 konnten wir einem Mädchen, namens Viola </w:t>
      </w:r>
      <w:proofErr w:type="spellStart"/>
      <w:proofErr w:type="gramStart"/>
      <w:r>
        <w:rPr>
          <w:sz w:val="28"/>
          <w:szCs w:val="28"/>
        </w:rPr>
        <w:t>Nanyonyo</w:t>
      </w:r>
      <w:proofErr w:type="spellEnd"/>
      <w:r>
        <w:rPr>
          <w:sz w:val="28"/>
          <w:szCs w:val="28"/>
        </w:rPr>
        <w:t>,  aus</w:t>
      </w:r>
      <w:proofErr w:type="gramEnd"/>
      <w:r>
        <w:rPr>
          <w:sz w:val="28"/>
          <w:szCs w:val="28"/>
        </w:rPr>
        <w:t xml:space="preserve"> der Gemeinde von Pater Joseph die Finanzierung einer Augenoperation ermöglichen , die Anfang November stattfand. Dr. Schulze-Schwering kann vielleicht später näher auf die mediz</w:t>
      </w:r>
      <w:r w:rsidR="00F11274">
        <w:rPr>
          <w:sz w:val="28"/>
          <w:szCs w:val="28"/>
        </w:rPr>
        <w:t xml:space="preserve">inischen </w:t>
      </w:r>
      <w:r>
        <w:rPr>
          <w:sz w:val="28"/>
          <w:szCs w:val="28"/>
        </w:rPr>
        <w:t>Hintergründe eingehen. Jedenfalls war die Operation erfolgreich und das Mädchen sieht deutlich besser, auch wenn ein vollständige</w:t>
      </w:r>
      <w:r w:rsidR="00F11274">
        <w:rPr>
          <w:sz w:val="28"/>
          <w:szCs w:val="28"/>
        </w:rPr>
        <w:t xml:space="preserve"> Wiederherstellung der </w:t>
      </w:r>
      <w:proofErr w:type="gramStart"/>
      <w:r w:rsidR="00F11274">
        <w:rPr>
          <w:sz w:val="28"/>
          <w:szCs w:val="28"/>
        </w:rPr>
        <w:t xml:space="preserve">Sehkraft </w:t>
      </w:r>
      <w:r>
        <w:rPr>
          <w:sz w:val="28"/>
          <w:szCs w:val="28"/>
        </w:rPr>
        <w:t xml:space="preserve"> nicht</w:t>
      </w:r>
      <w:proofErr w:type="gramEnd"/>
      <w:r>
        <w:rPr>
          <w:sz w:val="28"/>
          <w:szCs w:val="28"/>
        </w:rPr>
        <w:t xml:space="preserve"> zu erwarten war</w:t>
      </w:r>
      <w:r w:rsidR="00F11274">
        <w:rPr>
          <w:sz w:val="28"/>
          <w:szCs w:val="28"/>
        </w:rPr>
        <w:t xml:space="preserve">. Kosten zunächst </w:t>
      </w:r>
      <w:proofErr w:type="spellStart"/>
      <w:r w:rsidR="00F11274">
        <w:rPr>
          <w:sz w:val="28"/>
          <w:szCs w:val="28"/>
        </w:rPr>
        <w:t>ca</w:t>
      </w:r>
      <w:proofErr w:type="spellEnd"/>
      <w:r w:rsidR="00F11274">
        <w:rPr>
          <w:sz w:val="28"/>
          <w:szCs w:val="28"/>
        </w:rPr>
        <w:t xml:space="preserve"> € 700,-                                                                                                                                                                                                                                                        </w:t>
      </w:r>
    </w:p>
    <w:p w14:paraId="69906E50" w14:textId="77777777" w:rsidR="00F11274" w:rsidRDefault="00F11274" w:rsidP="00F11274">
      <w:pPr>
        <w:pStyle w:val="Listenabsatz"/>
        <w:rPr>
          <w:sz w:val="28"/>
          <w:szCs w:val="28"/>
        </w:rPr>
      </w:pPr>
    </w:p>
    <w:p w14:paraId="44B73C68" w14:textId="2A0798D8" w:rsidR="00F11274" w:rsidRDefault="00F11274" w:rsidP="00FC7DFA">
      <w:pPr>
        <w:pStyle w:val="Listenabsatz"/>
        <w:numPr>
          <w:ilvl w:val="0"/>
          <w:numId w:val="1"/>
        </w:numPr>
        <w:rPr>
          <w:sz w:val="28"/>
          <w:szCs w:val="28"/>
        </w:rPr>
      </w:pPr>
      <w:r>
        <w:rPr>
          <w:sz w:val="28"/>
          <w:szCs w:val="28"/>
        </w:rPr>
        <w:lastRenderedPageBreak/>
        <w:t xml:space="preserve">Mitte November 2023 konnten wir mit € 500,- zur Wiederherstellung eines Hauses einer Familie aus der Gemeinde von Pater Joseph beitragen. Eine Mutter von vier </w:t>
      </w:r>
      <w:proofErr w:type="gramStart"/>
      <w:r>
        <w:rPr>
          <w:sz w:val="28"/>
          <w:szCs w:val="28"/>
        </w:rPr>
        <w:t>Kindern ,</w:t>
      </w:r>
      <w:proofErr w:type="gramEnd"/>
      <w:r>
        <w:rPr>
          <w:sz w:val="28"/>
          <w:szCs w:val="28"/>
        </w:rPr>
        <w:t xml:space="preserve"> eine Lehrerin namens Juliet </w:t>
      </w:r>
      <w:proofErr w:type="spellStart"/>
      <w:r>
        <w:rPr>
          <w:sz w:val="28"/>
          <w:szCs w:val="28"/>
        </w:rPr>
        <w:t>Nabunya</w:t>
      </w:r>
      <w:proofErr w:type="spellEnd"/>
      <w:r>
        <w:rPr>
          <w:sz w:val="28"/>
          <w:szCs w:val="28"/>
        </w:rPr>
        <w:t xml:space="preserve">, stand nach einem Unwetter mit ihrer Familie obdachlos da. </w:t>
      </w:r>
      <w:proofErr w:type="gramStart"/>
      <w:r>
        <w:rPr>
          <w:sz w:val="28"/>
          <w:szCs w:val="28"/>
        </w:rPr>
        <w:t>Erklärung….</w:t>
      </w:r>
      <w:proofErr w:type="gramEnd"/>
      <w:r>
        <w:rPr>
          <w:sz w:val="28"/>
          <w:szCs w:val="28"/>
        </w:rPr>
        <w:t>.</w:t>
      </w:r>
    </w:p>
    <w:p w14:paraId="1F75E429" w14:textId="77777777" w:rsidR="00F11274" w:rsidRPr="00F11274" w:rsidRDefault="00F11274" w:rsidP="00F11274">
      <w:pPr>
        <w:pStyle w:val="Listenabsatz"/>
        <w:rPr>
          <w:sz w:val="28"/>
          <w:szCs w:val="28"/>
        </w:rPr>
      </w:pPr>
    </w:p>
    <w:p w14:paraId="45BDDA8B" w14:textId="0E799BD6" w:rsidR="00F11274" w:rsidRDefault="00F11274" w:rsidP="00FC7DFA">
      <w:pPr>
        <w:pStyle w:val="Listenabsatz"/>
        <w:numPr>
          <w:ilvl w:val="0"/>
          <w:numId w:val="1"/>
        </w:numPr>
        <w:rPr>
          <w:sz w:val="28"/>
          <w:szCs w:val="28"/>
        </w:rPr>
      </w:pPr>
      <w:r>
        <w:rPr>
          <w:sz w:val="28"/>
          <w:szCs w:val="28"/>
        </w:rPr>
        <w:t xml:space="preserve">Ebenfalls Mitte November 2023 konnten wir mit € 780,- die Ausbildung „unseres“ 3. </w:t>
      </w:r>
      <w:proofErr w:type="gramStart"/>
      <w:r>
        <w:rPr>
          <w:sz w:val="28"/>
          <w:szCs w:val="28"/>
        </w:rPr>
        <w:t>Azubis ,</w:t>
      </w:r>
      <w:proofErr w:type="gramEnd"/>
      <w:r>
        <w:rPr>
          <w:sz w:val="28"/>
          <w:szCs w:val="28"/>
        </w:rPr>
        <w:t xml:space="preserve"> diesmal eines </w:t>
      </w:r>
      <w:r w:rsidR="0074060A">
        <w:rPr>
          <w:sz w:val="28"/>
          <w:szCs w:val="28"/>
        </w:rPr>
        <w:t xml:space="preserve">14 jährigen </w:t>
      </w:r>
      <w:r>
        <w:rPr>
          <w:sz w:val="28"/>
          <w:szCs w:val="28"/>
        </w:rPr>
        <w:t xml:space="preserve">Mädchens, </w:t>
      </w:r>
      <w:proofErr w:type="spellStart"/>
      <w:r w:rsidR="0074060A">
        <w:rPr>
          <w:sz w:val="28"/>
          <w:szCs w:val="28"/>
        </w:rPr>
        <w:t>Logoose</w:t>
      </w:r>
      <w:proofErr w:type="spellEnd"/>
      <w:r w:rsidR="0074060A">
        <w:rPr>
          <w:sz w:val="28"/>
          <w:szCs w:val="28"/>
        </w:rPr>
        <w:t xml:space="preserve"> </w:t>
      </w:r>
      <w:proofErr w:type="spellStart"/>
      <w:r w:rsidR="0074060A">
        <w:rPr>
          <w:sz w:val="28"/>
          <w:szCs w:val="28"/>
        </w:rPr>
        <w:t>Cauthura</w:t>
      </w:r>
      <w:proofErr w:type="spellEnd"/>
      <w:r w:rsidR="0074060A">
        <w:rPr>
          <w:sz w:val="28"/>
          <w:szCs w:val="28"/>
        </w:rPr>
        <w:t xml:space="preserve"> </w:t>
      </w:r>
      <w:proofErr w:type="spellStart"/>
      <w:r w:rsidR="0074060A">
        <w:rPr>
          <w:sz w:val="28"/>
          <w:szCs w:val="28"/>
        </w:rPr>
        <w:t>Katusime</w:t>
      </w:r>
      <w:proofErr w:type="spellEnd"/>
      <w:r w:rsidR="0074060A">
        <w:rPr>
          <w:sz w:val="28"/>
          <w:szCs w:val="28"/>
        </w:rPr>
        <w:t xml:space="preserve"> , </w:t>
      </w:r>
      <w:proofErr w:type="spellStart"/>
      <w:r w:rsidR="0074060A">
        <w:rPr>
          <w:sz w:val="28"/>
          <w:szCs w:val="28"/>
        </w:rPr>
        <w:t>anstossen</w:t>
      </w:r>
      <w:proofErr w:type="spellEnd"/>
      <w:r w:rsidR="0074060A">
        <w:rPr>
          <w:sz w:val="28"/>
          <w:szCs w:val="28"/>
        </w:rPr>
        <w:t xml:space="preserve">. Das Mädel ist wie die beiden anderen </w:t>
      </w:r>
      <w:proofErr w:type="spellStart"/>
      <w:proofErr w:type="gramStart"/>
      <w:r w:rsidR="0074060A">
        <w:rPr>
          <w:sz w:val="28"/>
          <w:szCs w:val="28"/>
        </w:rPr>
        <w:t>Azubi´s</w:t>
      </w:r>
      <w:proofErr w:type="spellEnd"/>
      <w:proofErr w:type="gramEnd"/>
      <w:r w:rsidR="0074060A">
        <w:rPr>
          <w:sz w:val="28"/>
          <w:szCs w:val="28"/>
        </w:rPr>
        <w:t xml:space="preserve"> eine Halbwaise.  Florence, die Ingen</w:t>
      </w:r>
      <w:r w:rsidR="00203E30">
        <w:rPr>
          <w:sz w:val="28"/>
          <w:szCs w:val="28"/>
        </w:rPr>
        <w:t>i</w:t>
      </w:r>
      <w:r w:rsidR="0074060A">
        <w:rPr>
          <w:sz w:val="28"/>
          <w:szCs w:val="28"/>
        </w:rPr>
        <w:t xml:space="preserve">eurin bei der Brunnenbaufirma „Living </w:t>
      </w:r>
      <w:proofErr w:type="spellStart"/>
      <w:r w:rsidR="0074060A">
        <w:rPr>
          <w:sz w:val="28"/>
          <w:szCs w:val="28"/>
        </w:rPr>
        <w:t>Water</w:t>
      </w:r>
      <w:proofErr w:type="spellEnd"/>
      <w:r w:rsidR="0074060A">
        <w:rPr>
          <w:sz w:val="28"/>
          <w:szCs w:val="28"/>
        </w:rPr>
        <w:t xml:space="preserve"> Technologies“, Kampala, betreut wie bei den beiden anderen ihre Ausbildung und hält uns durch nahezu wöchentliche Bilder von den verschiedenen Baustellen auf dem </w:t>
      </w:r>
      <w:proofErr w:type="spellStart"/>
      <w:r w:rsidR="0074060A">
        <w:rPr>
          <w:sz w:val="28"/>
          <w:szCs w:val="28"/>
        </w:rPr>
        <w:t>laufenden</w:t>
      </w:r>
      <w:proofErr w:type="spellEnd"/>
      <w:r w:rsidR="0074060A">
        <w:rPr>
          <w:sz w:val="28"/>
          <w:szCs w:val="28"/>
        </w:rPr>
        <w:t xml:space="preserve">. Der erste der beiden anderen Azubis hat </w:t>
      </w:r>
      <w:proofErr w:type="gramStart"/>
      <w:r w:rsidR="0074060A">
        <w:rPr>
          <w:sz w:val="28"/>
          <w:szCs w:val="28"/>
        </w:rPr>
        <w:t>ja ,</w:t>
      </w:r>
      <w:proofErr w:type="gramEnd"/>
      <w:r w:rsidR="0074060A">
        <w:rPr>
          <w:sz w:val="28"/>
          <w:szCs w:val="28"/>
        </w:rPr>
        <w:t xml:space="preserve"> wie die meisten wissen, seine Lehre beendet und arbeitet jetzt als „Geselle“ in der Ausbildungsfirma. </w:t>
      </w:r>
      <w:proofErr w:type="spellStart"/>
      <w:r w:rsidR="0074060A">
        <w:rPr>
          <w:sz w:val="28"/>
          <w:szCs w:val="28"/>
        </w:rPr>
        <w:t>Logoose</w:t>
      </w:r>
      <w:proofErr w:type="spellEnd"/>
      <w:r w:rsidR="0074060A">
        <w:rPr>
          <w:sz w:val="28"/>
          <w:szCs w:val="28"/>
        </w:rPr>
        <w:t xml:space="preserve"> hat ihre Mutter verloren, der Vater hat sich wie so oft schon früh aus dem Staub gemacht, sodass sie von der </w:t>
      </w:r>
      <w:proofErr w:type="spellStart"/>
      <w:r w:rsidR="0074060A">
        <w:rPr>
          <w:sz w:val="28"/>
          <w:szCs w:val="28"/>
        </w:rPr>
        <w:t>Grossmutter</w:t>
      </w:r>
      <w:proofErr w:type="spellEnd"/>
      <w:r w:rsidR="0074060A">
        <w:rPr>
          <w:sz w:val="28"/>
          <w:szCs w:val="28"/>
        </w:rPr>
        <w:t xml:space="preserve"> aufgezogen wurde. Die Oma war jetzt auch verstorben. Floren</w:t>
      </w:r>
      <w:r w:rsidR="00203E30">
        <w:rPr>
          <w:sz w:val="28"/>
          <w:szCs w:val="28"/>
        </w:rPr>
        <w:t>ce</w:t>
      </w:r>
      <w:r w:rsidR="0074060A">
        <w:rPr>
          <w:sz w:val="28"/>
          <w:szCs w:val="28"/>
        </w:rPr>
        <w:t xml:space="preserve"> fand sie Fort Portal</w:t>
      </w:r>
      <w:r w:rsidR="00203E30">
        <w:rPr>
          <w:sz w:val="28"/>
          <w:szCs w:val="28"/>
        </w:rPr>
        <w:t xml:space="preserve"> und hat sie unter ihre Fittiche genommen. Die Ausbildung ist sehr vielseitig. Alles was mit der Fertigstellung eines Brunnenbauprojektes zu tun </w:t>
      </w:r>
      <w:proofErr w:type="gramStart"/>
      <w:r w:rsidR="00203E30">
        <w:rPr>
          <w:sz w:val="28"/>
          <w:szCs w:val="28"/>
        </w:rPr>
        <w:t>hat ,</w:t>
      </w:r>
      <w:proofErr w:type="gramEnd"/>
      <w:r w:rsidR="00203E30">
        <w:rPr>
          <w:sz w:val="28"/>
          <w:szCs w:val="28"/>
        </w:rPr>
        <w:t xml:space="preserve"> </w:t>
      </w:r>
      <w:proofErr w:type="spellStart"/>
      <w:r w:rsidR="00203E30">
        <w:rPr>
          <w:sz w:val="28"/>
          <w:szCs w:val="28"/>
        </w:rPr>
        <w:t>fliesst</w:t>
      </w:r>
      <w:proofErr w:type="spellEnd"/>
      <w:r w:rsidR="00203E30">
        <w:rPr>
          <w:sz w:val="28"/>
          <w:szCs w:val="28"/>
        </w:rPr>
        <w:t xml:space="preserve"> mit ein: Klempnerarbeiten, Elektrizitätsarbeiten, Mechanik, Bohrtechnik, Umgang mit Ultraschallgeräten zur Untersuchung von Bodenschichten und </w:t>
      </w:r>
      <w:proofErr w:type="spellStart"/>
      <w:r w:rsidR="00203E30">
        <w:rPr>
          <w:sz w:val="28"/>
          <w:szCs w:val="28"/>
        </w:rPr>
        <w:t>und</w:t>
      </w:r>
      <w:proofErr w:type="spellEnd"/>
      <w:r w:rsidR="00203E30">
        <w:rPr>
          <w:sz w:val="28"/>
          <w:szCs w:val="28"/>
        </w:rPr>
        <w:t xml:space="preserve"> </w:t>
      </w:r>
      <w:proofErr w:type="spellStart"/>
      <w:r w:rsidR="00203E30">
        <w:rPr>
          <w:sz w:val="28"/>
          <w:szCs w:val="28"/>
        </w:rPr>
        <w:t>und</w:t>
      </w:r>
      <w:proofErr w:type="spellEnd"/>
      <w:r w:rsidR="00203E30">
        <w:rPr>
          <w:sz w:val="28"/>
          <w:szCs w:val="28"/>
        </w:rPr>
        <w:t>… Wir sind besonders froh, hier besonders wertvolle Hilfe leisten zu können. Eine gute Ausbildung ist der beste Weg, aus dem Elend herauszukommen. Und wenn das bei einer Frau in Uganda gelingt, ist das besonders schön.</w:t>
      </w:r>
    </w:p>
    <w:p w14:paraId="7C0B5CC7" w14:textId="287B3F40" w:rsidR="00203E30" w:rsidRDefault="00D90E92" w:rsidP="00FC7DFA">
      <w:pPr>
        <w:pStyle w:val="Listenabsatz"/>
        <w:numPr>
          <w:ilvl w:val="0"/>
          <w:numId w:val="1"/>
        </w:numPr>
        <w:rPr>
          <w:sz w:val="28"/>
          <w:szCs w:val="28"/>
        </w:rPr>
      </w:pPr>
      <w:r>
        <w:rPr>
          <w:sz w:val="28"/>
          <w:szCs w:val="28"/>
        </w:rPr>
        <w:t xml:space="preserve">Mitte Dezember 2023 konnten wir in bewährter Zusammenarbeit mit Pater Joseph für </w:t>
      </w:r>
      <w:proofErr w:type="spellStart"/>
      <w:r>
        <w:rPr>
          <w:sz w:val="28"/>
          <w:szCs w:val="28"/>
        </w:rPr>
        <w:t>ca</w:t>
      </w:r>
      <w:proofErr w:type="spellEnd"/>
      <w:r>
        <w:rPr>
          <w:sz w:val="28"/>
          <w:szCs w:val="28"/>
        </w:rPr>
        <w:t xml:space="preserve"> 1500 Kinder und 100 alte Menschen in </w:t>
      </w:r>
      <w:proofErr w:type="spellStart"/>
      <w:r>
        <w:rPr>
          <w:sz w:val="28"/>
          <w:szCs w:val="28"/>
        </w:rPr>
        <w:t>Bukalammuli</w:t>
      </w:r>
      <w:proofErr w:type="spellEnd"/>
      <w:r>
        <w:rPr>
          <w:sz w:val="28"/>
          <w:szCs w:val="28"/>
        </w:rPr>
        <w:t xml:space="preserve"> und </w:t>
      </w:r>
      <w:proofErr w:type="spellStart"/>
      <w:r>
        <w:rPr>
          <w:sz w:val="28"/>
          <w:szCs w:val="28"/>
        </w:rPr>
        <w:t>Mwera</w:t>
      </w:r>
      <w:proofErr w:type="spellEnd"/>
      <w:r>
        <w:rPr>
          <w:sz w:val="28"/>
          <w:szCs w:val="28"/>
        </w:rPr>
        <w:t xml:space="preserve">, der neuen Gemeinde von Pater Joseph, ein </w:t>
      </w:r>
      <w:proofErr w:type="gramStart"/>
      <w:r>
        <w:rPr>
          <w:sz w:val="28"/>
          <w:szCs w:val="28"/>
        </w:rPr>
        <w:t>Weihnachtsessen ,</w:t>
      </w:r>
      <w:proofErr w:type="gramEnd"/>
      <w:r>
        <w:rPr>
          <w:sz w:val="28"/>
          <w:szCs w:val="28"/>
        </w:rPr>
        <w:t xml:space="preserve"> die Nachbehandlung unserer Augenpatientin Viola und eine kleine Solaranlage für das kleine Haus einer Frau, namens </w:t>
      </w:r>
      <w:proofErr w:type="spellStart"/>
      <w:r>
        <w:rPr>
          <w:sz w:val="28"/>
          <w:szCs w:val="28"/>
        </w:rPr>
        <w:t>Resty</w:t>
      </w:r>
      <w:proofErr w:type="spellEnd"/>
      <w:r>
        <w:rPr>
          <w:sz w:val="28"/>
          <w:szCs w:val="28"/>
        </w:rPr>
        <w:t xml:space="preserve"> </w:t>
      </w:r>
      <w:proofErr w:type="spellStart"/>
      <w:r>
        <w:rPr>
          <w:sz w:val="28"/>
          <w:szCs w:val="28"/>
        </w:rPr>
        <w:t>Nahiride</w:t>
      </w:r>
      <w:proofErr w:type="spellEnd"/>
      <w:r>
        <w:rPr>
          <w:sz w:val="28"/>
          <w:szCs w:val="28"/>
        </w:rPr>
        <w:t>,  mit fünf Kindern finanzieren. Gesamtaufwand ca. € 1400,</w:t>
      </w:r>
      <w:proofErr w:type="gramStart"/>
      <w:r>
        <w:rPr>
          <w:sz w:val="28"/>
          <w:szCs w:val="28"/>
        </w:rPr>
        <w:t>-  Seither</w:t>
      </w:r>
      <w:proofErr w:type="gramEnd"/>
      <w:r>
        <w:rPr>
          <w:sz w:val="28"/>
          <w:szCs w:val="28"/>
        </w:rPr>
        <w:t xml:space="preserve"> können , die Kinder, die oft erst im Dunkeln von der Schule nach Hause kommen,</w:t>
      </w:r>
      <w:r w:rsidR="00DB52AA">
        <w:rPr>
          <w:sz w:val="28"/>
          <w:szCs w:val="28"/>
        </w:rPr>
        <w:t xml:space="preserve"> abends</w:t>
      </w:r>
      <w:r>
        <w:rPr>
          <w:sz w:val="28"/>
          <w:szCs w:val="28"/>
        </w:rPr>
        <w:t xml:space="preserve"> noch lesen und ihre Hausaufgaben machen. Die glücklichen Kinder dankten uns mit Gesang und Tanzvideos, die Pater Joseph uns schickte.</w:t>
      </w:r>
    </w:p>
    <w:p w14:paraId="08E1061B" w14:textId="6CA49EB8" w:rsidR="00DB52AA" w:rsidRDefault="00DB52AA" w:rsidP="00FC7DFA">
      <w:pPr>
        <w:pStyle w:val="Listenabsatz"/>
        <w:numPr>
          <w:ilvl w:val="0"/>
          <w:numId w:val="1"/>
        </w:numPr>
        <w:rPr>
          <w:sz w:val="28"/>
          <w:szCs w:val="28"/>
        </w:rPr>
      </w:pPr>
      <w:r>
        <w:rPr>
          <w:sz w:val="28"/>
          <w:szCs w:val="28"/>
        </w:rPr>
        <w:lastRenderedPageBreak/>
        <w:t>Ebenfalls Mitte Dezember 2023 konnten wir mit € 500,- die Renovierung der sanitären Einrichtungen im Gemeinschaftshaus in der Gemeinde von Pater Joseph unterstützen.</w:t>
      </w:r>
    </w:p>
    <w:p w14:paraId="3561C03E" w14:textId="73990E70" w:rsidR="00DB52AA" w:rsidRDefault="00DB52AA" w:rsidP="00FC7DFA">
      <w:pPr>
        <w:pStyle w:val="Listenabsatz"/>
        <w:numPr>
          <w:ilvl w:val="0"/>
          <w:numId w:val="1"/>
        </w:numPr>
        <w:rPr>
          <w:sz w:val="28"/>
          <w:szCs w:val="28"/>
        </w:rPr>
      </w:pPr>
      <w:r>
        <w:rPr>
          <w:sz w:val="28"/>
          <w:szCs w:val="28"/>
        </w:rPr>
        <w:t xml:space="preserve">Im Januar 2024 konnten wir mit weiteren € 650 dazu beitragen, dass das völlig zerstörte Haus der </w:t>
      </w:r>
      <w:proofErr w:type="gramStart"/>
      <w:r>
        <w:rPr>
          <w:sz w:val="28"/>
          <w:szCs w:val="28"/>
        </w:rPr>
        <w:t xml:space="preserve">Familie </w:t>
      </w:r>
      <w:r w:rsidR="00E43644">
        <w:rPr>
          <w:sz w:val="28"/>
          <w:szCs w:val="28"/>
        </w:rPr>
        <w:t xml:space="preserve"> von</w:t>
      </w:r>
      <w:proofErr w:type="gramEnd"/>
      <w:r w:rsidR="00E43644">
        <w:rPr>
          <w:sz w:val="28"/>
          <w:szCs w:val="28"/>
        </w:rPr>
        <w:t xml:space="preserve"> </w:t>
      </w:r>
      <w:r>
        <w:rPr>
          <w:sz w:val="28"/>
          <w:szCs w:val="28"/>
        </w:rPr>
        <w:t>Juliet</w:t>
      </w:r>
      <w:r w:rsidR="00E43644">
        <w:rPr>
          <w:sz w:val="28"/>
          <w:szCs w:val="28"/>
        </w:rPr>
        <w:t xml:space="preserve"> wieder bewohnbar ist.</w:t>
      </w:r>
    </w:p>
    <w:p w14:paraId="7E462336" w14:textId="77777777" w:rsidR="00E43644" w:rsidRDefault="00E43644" w:rsidP="00FC7DFA">
      <w:pPr>
        <w:pStyle w:val="Listenabsatz"/>
        <w:numPr>
          <w:ilvl w:val="0"/>
          <w:numId w:val="1"/>
        </w:numPr>
        <w:rPr>
          <w:sz w:val="28"/>
          <w:szCs w:val="28"/>
        </w:rPr>
      </w:pPr>
      <w:r>
        <w:rPr>
          <w:sz w:val="28"/>
          <w:szCs w:val="28"/>
        </w:rPr>
        <w:t xml:space="preserve">Da viele </w:t>
      </w:r>
      <w:proofErr w:type="gramStart"/>
      <w:r>
        <w:rPr>
          <w:sz w:val="28"/>
          <w:szCs w:val="28"/>
        </w:rPr>
        <w:t>Schüler ,</w:t>
      </w:r>
      <w:proofErr w:type="gramEnd"/>
      <w:r>
        <w:rPr>
          <w:sz w:val="28"/>
          <w:szCs w:val="28"/>
        </w:rPr>
        <w:t xml:space="preserve"> insbesondere die von armen Eltern keine Mahlzeit mittags in der Ganztagsschule erhalten, haben wir uns Anfang März 2024 entschlossen, an vier Schulen in der Gemeinde von Pater Joseph ein Mittagessen auf Maismehlbasis  für die drei Sommermonate zu spenden.</w:t>
      </w:r>
    </w:p>
    <w:p w14:paraId="43895E66" w14:textId="77777777" w:rsidR="00CB6262" w:rsidRDefault="00CB6262" w:rsidP="00E43644">
      <w:pPr>
        <w:pStyle w:val="Listenabsatz"/>
        <w:rPr>
          <w:sz w:val="28"/>
          <w:szCs w:val="28"/>
        </w:rPr>
      </w:pPr>
      <w:r>
        <w:rPr>
          <w:sz w:val="28"/>
          <w:szCs w:val="28"/>
        </w:rPr>
        <w:t>Aufwand 1500,- €</w:t>
      </w:r>
    </w:p>
    <w:p w14:paraId="359480C7" w14:textId="604B6C15" w:rsidR="00CB6262" w:rsidRDefault="00CB6262" w:rsidP="00E43644">
      <w:pPr>
        <w:pStyle w:val="Listenabsatz"/>
        <w:rPr>
          <w:sz w:val="28"/>
          <w:szCs w:val="28"/>
        </w:rPr>
      </w:pPr>
      <w:r>
        <w:rPr>
          <w:sz w:val="28"/>
          <w:szCs w:val="28"/>
        </w:rPr>
        <w:t xml:space="preserve">Zur Zeit diskutieren wir wieder -wie auch schon in </w:t>
      </w:r>
      <w:proofErr w:type="spellStart"/>
      <w:r>
        <w:rPr>
          <w:sz w:val="28"/>
          <w:szCs w:val="28"/>
        </w:rPr>
        <w:t>Bukalammuli</w:t>
      </w:r>
      <w:proofErr w:type="spellEnd"/>
      <w:r>
        <w:rPr>
          <w:sz w:val="28"/>
          <w:szCs w:val="28"/>
        </w:rPr>
        <w:t>-  die Möglichkeit, der Finanzierung von Landkauf in der Nähe der Schule, damit die Schüler unter Anleitung geeigneten Personals selbst einen Garten und ein Feld anlegen können und so selbst die Fähigkeit erlernen, Mais und Gemüse anzubauen.</w:t>
      </w:r>
    </w:p>
    <w:p w14:paraId="110DF260" w14:textId="4BEC4E6C" w:rsidR="00E43644" w:rsidRDefault="00E43644" w:rsidP="00E43644">
      <w:pPr>
        <w:pStyle w:val="Listenabsatz"/>
        <w:rPr>
          <w:sz w:val="28"/>
          <w:szCs w:val="28"/>
        </w:rPr>
      </w:pPr>
      <w:r>
        <w:rPr>
          <w:sz w:val="28"/>
          <w:szCs w:val="28"/>
        </w:rPr>
        <w:t xml:space="preserve"> </w:t>
      </w:r>
    </w:p>
    <w:p w14:paraId="4E4CBE44" w14:textId="0FDD5CC9" w:rsidR="00372203" w:rsidRPr="00372203" w:rsidRDefault="00372203" w:rsidP="00372203">
      <w:pPr>
        <w:ind w:left="360"/>
        <w:rPr>
          <w:sz w:val="28"/>
          <w:szCs w:val="28"/>
        </w:rPr>
      </w:pPr>
      <w:r w:rsidRPr="00372203">
        <w:rPr>
          <w:sz w:val="28"/>
          <w:szCs w:val="28"/>
        </w:rPr>
        <w:t xml:space="preserve"> </w:t>
      </w:r>
    </w:p>
    <w:p w14:paraId="551ABF1F" w14:textId="77777777" w:rsidR="00FC7DFA" w:rsidRPr="00FC7DFA" w:rsidRDefault="00FC7DFA" w:rsidP="00FC7DFA">
      <w:pPr>
        <w:pStyle w:val="Listenabsatz"/>
        <w:rPr>
          <w:sz w:val="28"/>
          <w:szCs w:val="28"/>
        </w:rPr>
      </w:pPr>
    </w:p>
    <w:p w14:paraId="6E1BABC9" w14:textId="3880A13B" w:rsidR="004F5881" w:rsidRDefault="004F5881">
      <w:pPr>
        <w:rPr>
          <w:sz w:val="28"/>
          <w:szCs w:val="28"/>
        </w:rPr>
      </w:pPr>
      <w:r>
        <w:rPr>
          <w:sz w:val="28"/>
          <w:szCs w:val="28"/>
        </w:rPr>
        <w:t xml:space="preserve"> </w:t>
      </w:r>
    </w:p>
    <w:p w14:paraId="1529D8E5" w14:textId="36AE8693" w:rsidR="004F5881" w:rsidRPr="004F5881" w:rsidRDefault="004F5881">
      <w:pPr>
        <w:rPr>
          <w:sz w:val="28"/>
          <w:szCs w:val="28"/>
        </w:rPr>
      </w:pPr>
      <w:r>
        <w:rPr>
          <w:sz w:val="28"/>
          <w:szCs w:val="28"/>
        </w:rPr>
        <w:t xml:space="preserve"> </w:t>
      </w:r>
    </w:p>
    <w:sectPr w:rsidR="004F5881" w:rsidRPr="004F58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AC4D91"/>
    <w:multiLevelType w:val="hybridMultilevel"/>
    <w:tmpl w:val="90F209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1047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C8"/>
    <w:rsid w:val="00063984"/>
    <w:rsid w:val="00203E30"/>
    <w:rsid w:val="002327C8"/>
    <w:rsid w:val="00285CA8"/>
    <w:rsid w:val="002D3D05"/>
    <w:rsid w:val="00372203"/>
    <w:rsid w:val="004F5881"/>
    <w:rsid w:val="006418CF"/>
    <w:rsid w:val="0074060A"/>
    <w:rsid w:val="008D5FE5"/>
    <w:rsid w:val="00CB6262"/>
    <w:rsid w:val="00D90E92"/>
    <w:rsid w:val="00DB52AA"/>
    <w:rsid w:val="00E43644"/>
    <w:rsid w:val="00EE7D85"/>
    <w:rsid w:val="00F11274"/>
    <w:rsid w:val="00FC7D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6827"/>
  <w15:chartTrackingRefBased/>
  <w15:docId w15:val="{A48494D4-D4E1-4DA9-85B4-82819D8F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7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2327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327C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327C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327C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2327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27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327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27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27C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2327C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327C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2327C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327C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2327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27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327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27C8"/>
    <w:rPr>
      <w:rFonts w:eastAsiaTheme="majorEastAsia" w:cstheme="majorBidi"/>
      <w:color w:val="272727" w:themeColor="text1" w:themeTint="D8"/>
    </w:rPr>
  </w:style>
  <w:style w:type="paragraph" w:styleId="Titel">
    <w:name w:val="Title"/>
    <w:basedOn w:val="Standard"/>
    <w:next w:val="Standard"/>
    <w:link w:val="TitelZchn"/>
    <w:uiPriority w:val="10"/>
    <w:qFormat/>
    <w:rsid w:val="00232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27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27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27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327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327C8"/>
    <w:rPr>
      <w:i/>
      <w:iCs/>
      <w:color w:val="404040" w:themeColor="text1" w:themeTint="BF"/>
    </w:rPr>
  </w:style>
  <w:style w:type="paragraph" w:styleId="Listenabsatz">
    <w:name w:val="List Paragraph"/>
    <w:basedOn w:val="Standard"/>
    <w:uiPriority w:val="34"/>
    <w:qFormat/>
    <w:rsid w:val="002327C8"/>
    <w:pPr>
      <w:ind w:left="720"/>
      <w:contextualSpacing/>
    </w:pPr>
  </w:style>
  <w:style w:type="character" w:styleId="IntensiveHervorhebung">
    <w:name w:val="Intense Emphasis"/>
    <w:basedOn w:val="Absatz-Standardschriftart"/>
    <w:uiPriority w:val="21"/>
    <w:qFormat/>
    <w:rsid w:val="002327C8"/>
    <w:rPr>
      <w:i/>
      <w:iCs/>
      <w:color w:val="2E74B5" w:themeColor="accent1" w:themeShade="BF"/>
    </w:rPr>
  </w:style>
  <w:style w:type="paragraph" w:styleId="IntensivesZitat">
    <w:name w:val="Intense Quote"/>
    <w:basedOn w:val="Standard"/>
    <w:next w:val="Standard"/>
    <w:link w:val="IntensivesZitatZchn"/>
    <w:uiPriority w:val="30"/>
    <w:qFormat/>
    <w:rsid w:val="002327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327C8"/>
    <w:rPr>
      <w:i/>
      <w:iCs/>
      <w:color w:val="2E74B5" w:themeColor="accent1" w:themeShade="BF"/>
    </w:rPr>
  </w:style>
  <w:style w:type="character" w:styleId="IntensiverVerweis">
    <w:name w:val="Intense Reference"/>
    <w:basedOn w:val="Absatz-Standardschriftart"/>
    <w:uiPriority w:val="32"/>
    <w:qFormat/>
    <w:rsid w:val="002327C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4495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Dahmen</dc:creator>
  <cp:keywords/>
  <dc:description/>
  <cp:lastModifiedBy>Heinrich Dahmen</cp:lastModifiedBy>
  <cp:revision>2</cp:revision>
  <dcterms:created xsi:type="dcterms:W3CDTF">2024-06-19T05:39:00Z</dcterms:created>
  <dcterms:modified xsi:type="dcterms:W3CDTF">2024-06-19T05:39:00Z</dcterms:modified>
</cp:coreProperties>
</file>